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C2B" w:rsidRPr="00183F98" w:rsidRDefault="00C56C2B" w:rsidP="00C0748D">
      <w:pPr>
        <w:spacing w:after="0" w:line="240" w:lineRule="auto"/>
        <w:rPr>
          <w:rStyle w:val="a9"/>
          <w:rFonts w:ascii="Verdana" w:hAnsi="Verdana"/>
        </w:rPr>
      </w:pPr>
    </w:p>
    <w:p w:rsidR="00855B5D" w:rsidRPr="00183F98" w:rsidRDefault="00855B5D" w:rsidP="00855B5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183F98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Ценов</w:t>
      </w:r>
      <w:r w:rsidR="00C0748D" w:rsidRPr="00183F98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ой лист на запасные части</w:t>
      </w:r>
    </w:p>
    <w:p w:rsidR="00855B5D" w:rsidRPr="00183F98" w:rsidRDefault="00855B5D" w:rsidP="00855B5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183F98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пр-ва «Балканско Ехо» ЕООД</w:t>
      </w:r>
    </w:p>
    <w:p w:rsidR="001865C7" w:rsidRPr="00183F98" w:rsidRDefault="001865C7" w:rsidP="001865C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183F98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Цены указаны в евро с учётом НДС в евро</w:t>
      </w:r>
      <w:r w:rsidR="00C0748D" w:rsidRPr="00183F98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Pr="00183F98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(на день оплаты)</w:t>
      </w:r>
    </w:p>
    <w:p w:rsidR="001865C7" w:rsidRPr="00183F98" w:rsidRDefault="001865C7" w:rsidP="00855B5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813"/>
        <w:gridCol w:w="1267"/>
        <w:gridCol w:w="6544"/>
        <w:gridCol w:w="1280"/>
      </w:tblGrid>
      <w:tr w:rsidR="001865C7" w:rsidRPr="00183F98" w:rsidTr="001865C7">
        <w:trPr>
          <w:trHeight w:val="113"/>
        </w:trPr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№ п.п.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№ по каталогу</w:t>
            </w:r>
          </w:p>
        </w:tc>
        <w:tc>
          <w:tcPr>
            <w:tcW w:w="7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Наименование</w:t>
            </w:r>
            <w:r w:rsidR="00C0748D"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 xml:space="preserve"> запчасти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Цена продажи</w:t>
            </w:r>
            <w:r w:rsidR="00183F98"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 xml:space="preserve"> в евро</w:t>
            </w:r>
          </w:p>
        </w:tc>
      </w:tr>
      <w:tr w:rsidR="001865C7" w:rsidRPr="00183F98" w:rsidTr="001865C7">
        <w:trPr>
          <w:trHeight w:val="11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192561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Блок-шестерня 0,5т-1т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22</w:t>
            </w:r>
          </w:p>
        </w:tc>
      </w:tr>
      <w:tr w:rsidR="001865C7" w:rsidRPr="00183F98" w:rsidTr="001865C7">
        <w:trPr>
          <w:trHeight w:val="11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148856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Блок-шестерня 2т-3,2т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31</w:t>
            </w:r>
          </w:p>
        </w:tc>
      </w:tr>
      <w:tr w:rsidR="001865C7" w:rsidRPr="00183F98" w:rsidTr="001865C7">
        <w:trPr>
          <w:trHeight w:val="11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242158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Блок-шестерня 5т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43</w:t>
            </w:r>
          </w:p>
        </w:tc>
      </w:tr>
      <w:tr w:rsidR="001865C7" w:rsidRPr="00183F98" w:rsidTr="001865C7">
        <w:trPr>
          <w:trHeight w:val="11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Блок-управления в сборе для односкоростной тали с электр. тележкой 380V 0,5т-1т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201</w:t>
            </w:r>
          </w:p>
        </w:tc>
      </w:tr>
      <w:tr w:rsidR="001865C7" w:rsidRPr="00183F98" w:rsidTr="001865C7">
        <w:trPr>
          <w:trHeight w:val="11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Блок-управления в сборе для односкоростной тали с электр. тележкой 380V 2т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256</w:t>
            </w:r>
          </w:p>
        </w:tc>
      </w:tr>
      <w:tr w:rsidR="001865C7" w:rsidRPr="00183F98" w:rsidTr="001865C7">
        <w:trPr>
          <w:trHeight w:val="11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Блок-управления в сборе для односкоростной тали с электр. тележкой 380V 3,2т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303</w:t>
            </w:r>
          </w:p>
        </w:tc>
      </w:tr>
      <w:tr w:rsidR="001865C7" w:rsidRPr="00183F98" w:rsidTr="001865C7">
        <w:trPr>
          <w:trHeight w:val="11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Блок-управления в сборе для односкоростной тали с электр. тележкой 380V 5т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422</w:t>
            </w:r>
          </w:p>
        </w:tc>
      </w:tr>
      <w:tr w:rsidR="001865C7" w:rsidRPr="00183F98" w:rsidTr="001865C7">
        <w:trPr>
          <w:trHeight w:val="11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Вал промежуточный 1т/18м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31</w:t>
            </w:r>
          </w:p>
        </w:tc>
      </w:tr>
      <w:tr w:rsidR="001865C7" w:rsidRPr="00183F98" w:rsidTr="001865C7">
        <w:trPr>
          <w:trHeight w:val="11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Вал промежуточный 1т/24м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33</w:t>
            </w:r>
          </w:p>
        </w:tc>
      </w:tr>
      <w:tr w:rsidR="001865C7" w:rsidRPr="00183F98" w:rsidTr="001865C7">
        <w:trPr>
          <w:trHeight w:val="11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Вал промежуточный 2т/18м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36</w:t>
            </w:r>
          </w:p>
        </w:tc>
      </w:tr>
      <w:tr w:rsidR="001865C7" w:rsidRPr="00183F98" w:rsidTr="001865C7">
        <w:trPr>
          <w:trHeight w:val="11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Вал промежуточный 2т/24м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37</w:t>
            </w:r>
          </w:p>
        </w:tc>
      </w:tr>
      <w:tr w:rsidR="001865C7" w:rsidRPr="00183F98" w:rsidTr="001865C7">
        <w:trPr>
          <w:trHeight w:val="11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12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Вал промежуточный 3,2т/18м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40</w:t>
            </w:r>
          </w:p>
        </w:tc>
      </w:tr>
      <w:tr w:rsidR="001865C7" w:rsidRPr="00183F98" w:rsidTr="001865C7">
        <w:trPr>
          <w:trHeight w:val="11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Вал промежуточный 3,2т/24м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42</w:t>
            </w:r>
          </w:p>
        </w:tc>
      </w:tr>
      <w:tr w:rsidR="001865C7" w:rsidRPr="00183F98" w:rsidTr="001865C7">
        <w:trPr>
          <w:trHeight w:val="11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14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Вал промежуточный 5т/18м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43</w:t>
            </w:r>
          </w:p>
        </w:tc>
      </w:tr>
      <w:tr w:rsidR="001865C7" w:rsidRPr="00183F98" w:rsidTr="001865C7">
        <w:trPr>
          <w:trHeight w:val="11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15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Вал промежуточный 5т/24м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44</w:t>
            </w:r>
          </w:p>
        </w:tc>
      </w:tr>
      <w:tr w:rsidR="001865C7" w:rsidRPr="00183F98" w:rsidTr="001865C7">
        <w:trPr>
          <w:trHeight w:val="11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16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Вал редуктора 0,5т/6,18,24м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20</w:t>
            </w:r>
          </w:p>
        </w:tc>
      </w:tr>
      <w:tr w:rsidR="001865C7" w:rsidRPr="00183F98" w:rsidTr="001865C7">
        <w:trPr>
          <w:trHeight w:val="11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17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Вал редуктора 0,5т/12м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29</w:t>
            </w:r>
          </w:p>
        </w:tc>
      </w:tr>
      <w:tr w:rsidR="001865C7" w:rsidRPr="00183F98" w:rsidTr="001865C7">
        <w:trPr>
          <w:trHeight w:val="11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18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Вал редуктора 1т/6,18,24м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22</w:t>
            </w:r>
          </w:p>
        </w:tc>
      </w:tr>
      <w:tr w:rsidR="001865C7" w:rsidRPr="00183F98" w:rsidTr="001865C7">
        <w:trPr>
          <w:trHeight w:val="11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19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Вал редуктора 1т/12м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24</w:t>
            </w:r>
          </w:p>
        </w:tc>
      </w:tr>
      <w:tr w:rsidR="001865C7" w:rsidRPr="00183F98" w:rsidTr="001865C7">
        <w:trPr>
          <w:trHeight w:val="11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20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Вал редуктора 2т-3,2т/6,18,24м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26</w:t>
            </w:r>
          </w:p>
        </w:tc>
      </w:tr>
      <w:tr w:rsidR="001865C7" w:rsidRPr="00183F98" w:rsidTr="001865C7">
        <w:trPr>
          <w:trHeight w:val="11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21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Вал редуктора 2т/12м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29</w:t>
            </w:r>
          </w:p>
        </w:tc>
      </w:tr>
      <w:tr w:rsidR="001865C7" w:rsidRPr="00183F98" w:rsidTr="001865C7">
        <w:trPr>
          <w:trHeight w:val="11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22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Вал редуктора 3,2 т/12м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30</w:t>
            </w:r>
          </w:p>
        </w:tc>
      </w:tr>
      <w:tr w:rsidR="001865C7" w:rsidRPr="00183F98" w:rsidTr="001865C7">
        <w:trPr>
          <w:trHeight w:val="11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23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Вал редуктора 5т/6,18,24м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35</w:t>
            </w:r>
          </w:p>
        </w:tc>
      </w:tr>
      <w:tr w:rsidR="001865C7" w:rsidRPr="00183F98" w:rsidTr="001865C7">
        <w:trPr>
          <w:trHeight w:val="11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24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Вал редуктора 5т/12м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42</w:t>
            </w:r>
          </w:p>
        </w:tc>
      </w:tr>
      <w:tr w:rsidR="001865C7" w:rsidRPr="00183F98" w:rsidTr="001865C7">
        <w:trPr>
          <w:trHeight w:val="11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25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345045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Вентилятор с феродо 0,5т-1т (для КГ 1605-6/КГ 1608-6)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50</w:t>
            </w:r>
          </w:p>
        </w:tc>
      </w:tr>
      <w:tr w:rsidR="001865C7" w:rsidRPr="00183F98" w:rsidTr="001865C7">
        <w:trPr>
          <w:trHeight w:val="11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26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227357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Вентилятор с феродо 2т-3,2т (для КГ 2008-6/КГ 2011-6)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64</w:t>
            </w:r>
          </w:p>
        </w:tc>
      </w:tr>
      <w:tr w:rsidR="001865C7" w:rsidRPr="00183F98" w:rsidTr="001865C7">
        <w:trPr>
          <w:trHeight w:val="11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27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280055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Вентилятор с феродо 5т (для КГ 2412-6)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101</w:t>
            </w:r>
          </w:p>
        </w:tc>
      </w:tr>
      <w:tr w:rsidR="001865C7" w:rsidRPr="00183F98" w:rsidTr="001865C7">
        <w:trPr>
          <w:trHeight w:val="11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28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Вентилятор с феродо 8т (для КГ 2714-4/КГ 2714-6)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155</w:t>
            </w:r>
          </w:p>
        </w:tc>
      </w:tr>
      <w:tr w:rsidR="001865C7" w:rsidRPr="00183F98" w:rsidTr="001865C7">
        <w:trPr>
          <w:trHeight w:val="11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lastRenderedPageBreak/>
              <w:t>29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Вентилятор с феродо (для КГ 2110-24/6)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73</w:t>
            </w:r>
          </w:p>
        </w:tc>
      </w:tr>
      <w:tr w:rsidR="001865C7" w:rsidRPr="00183F98" w:rsidTr="001865C7">
        <w:trPr>
          <w:trHeight w:val="11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Вентилятор с феродо (для КГ 2612-24/6)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101</w:t>
            </w:r>
          </w:p>
        </w:tc>
      </w:tr>
      <w:tr w:rsidR="001865C7" w:rsidRPr="00183F98" w:rsidTr="001865C7">
        <w:trPr>
          <w:trHeight w:val="11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31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Вентилятор с феродо (для КГ 2714-24/6)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110</w:t>
            </w:r>
          </w:p>
        </w:tc>
      </w:tr>
      <w:tr w:rsidR="001865C7" w:rsidRPr="00183F98" w:rsidTr="001865C7">
        <w:trPr>
          <w:trHeight w:val="11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32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Вентилятор с феродо (для КГ 3317-24/6)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119</w:t>
            </w:r>
          </w:p>
        </w:tc>
      </w:tr>
      <w:tr w:rsidR="001865C7" w:rsidRPr="00183F98" w:rsidTr="001865C7">
        <w:trPr>
          <w:trHeight w:val="11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33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Вентилятор с феродо (для КГ 3517-24/6, КГ 3518-24/6)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210</w:t>
            </w:r>
          </w:p>
        </w:tc>
      </w:tr>
      <w:tr w:rsidR="001865C7" w:rsidRPr="00183F98" w:rsidTr="001865C7">
        <w:trPr>
          <w:trHeight w:val="11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34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Выключатель концевой КИ Г1(2т-5т) к-т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25</w:t>
            </w:r>
          </w:p>
        </w:tc>
      </w:tr>
      <w:tr w:rsidR="001865C7" w:rsidRPr="00183F98" w:rsidTr="001865C7">
        <w:trPr>
          <w:trHeight w:val="11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35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Выключатель концевой КИ Г11 (0,5т-1т) к-т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25</w:t>
            </w:r>
          </w:p>
        </w:tc>
      </w:tr>
      <w:tr w:rsidR="001865C7" w:rsidRPr="00183F98" w:rsidTr="001865C7">
        <w:trPr>
          <w:trHeight w:val="11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36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Гайка регулирующая вентилятор 0,5т-1т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1865C7" w:rsidRPr="00183F98" w:rsidTr="001865C7">
        <w:trPr>
          <w:trHeight w:val="11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37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Гайка регулирующая вентилятор 2т-3,2т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1865C7" w:rsidRPr="00183F98" w:rsidTr="001865C7">
        <w:trPr>
          <w:trHeight w:val="11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38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Гайка регулирующая вентилятор 5т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1865C7" w:rsidRPr="00183F98" w:rsidTr="001865C7">
        <w:trPr>
          <w:trHeight w:val="11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39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202807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Канатоукладчик в сборе 0,5т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37</w:t>
            </w:r>
          </w:p>
        </w:tc>
      </w:tr>
      <w:tr w:rsidR="001865C7" w:rsidRPr="00183F98" w:rsidTr="001865C7">
        <w:trPr>
          <w:trHeight w:val="11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40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202808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Канатоукладчик в сборе 1т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45</w:t>
            </w:r>
          </w:p>
        </w:tc>
      </w:tr>
      <w:tr w:rsidR="001865C7" w:rsidRPr="00183F98" w:rsidTr="001865C7">
        <w:trPr>
          <w:trHeight w:val="11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41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202809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Канатоукладчик в сборе 2т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59</w:t>
            </w:r>
          </w:p>
        </w:tc>
      </w:tr>
      <w:tr w:rsidR="001865C7" w:rsidRPr="00183F98" w:rsidTr="001865C7">
        <w:trPr>
          <w:trHeight w:val="11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42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202810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Канатоукладчик в сборе 3,2т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63</w:t>
            </w:r>
          </w:p>
        </w:tc>
      </w:tr>
      <w:tr w:rsidR="001865C7" w:rsidRPr="00183F98" w:rsidTr="001865C7">
        <w:trPr>
          <w:trHeight w:val="11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43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202811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Канатоукладчик в сборе 5т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86</w:t>
            </w:r>
          </w:p>
        </w:tc>
      </w:tr>
      <w:tr w:rsidR="001865C7" w:rsidRPr="00183F98" w:rsidTr="001865C7">
        <w:trPr>
          <w:trHeight w:val="11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44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Канатоукладчик в сборе 8т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115</w:t>
            </w:r>
          </w:p>
        </w:tc>
      </w:tr>
      <w:tr w:rsidR="001865C7" w:rsidRPr="00183F98" w:rsidTr="001865C7">
        <w:trPr>
          <w:trHeight w:val="11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45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Канатоукладчик в сборе МТ 0,5т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37</w:t>
            </w:r>
          </w:p>
        </w:tc>
      </w:tr>
      <w:tr w:rsidR="001865C7" w:rsidRPr="00183F98" w:rsidTr="001865C7">
        <w:trPr>
          <w:trHeight w:val="11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46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Канатоукладчик в сборе МТ 1т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45</w:t>
            </w:r>
          </w:p>
        </w:tc>
      </w:tr>
      <w:tr w:rsidR="001865C7" w:rsidRPr="00183F98" w:rsidTr="001865C7">
        <w:trPr>
          <w:trHeight w:val="11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47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Канатоукладчик в сборе МТ 2т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59</w:t>
            </w:r>
          </w:p>
        </w:tc>
      </w:tr>
      <w:tr w:rsidR="001865C7" w:rsidRPr="00183F98" w:rsidTr="001865C7">
        <w:trPr>
          <w:trHeight w:val="11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48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Канатоукладчик в сборе МТ 3,2т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63</w:t>
            </w:r>
          </w:p>
        </w:tc>
      </w:tr>
      <w:tr w:rsidR="001865C7" w:rsidRPr="00183F98" w:rsidTr="001865C7">
        <w:trPr>
          <w:trHeight w:val="11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49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Канатоукладчик в сборе МТ 5т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86</w:t>
            </w:r>
          </w:p>
        </w:tc>
      </w:tr>
      <w:tr w:rsidR="001865C7" w:rsidRPr="00183F98" w:rsidTr="001865C7">
        <w:trPr>
          <w:trHeight w:val="11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50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Кожух вентилятора 0,5т-1т (КГ 1605-6/КГ 1608-6)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31</w:t>
            </w:r>
          </w:p>
        </w:tc>
      </w:tr>
      <w:tr w:rsidR="001865C7" w:rsidRPr="00183F98" w:rsidTr="001865C7">
        <w:trPr>
          <w:trHeight w:val="11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51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Кожух вентилятора 2т-3,2т (КГ 2008-6/КГ 2011-6)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39</w:t>
            </w:r>
          </w:p>
        </w:tc>
      </w:tr>
      <w:tr w:rsidR="001865C7" w:rsidRPr="00183F98" w:rsidTr="001865C7">
        <w:trPr>
          <w:trHeight w:val="11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52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Кожух вентилятора 5т (КГ 2412-6)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58</w:t>
            </w:r>
          </w:p>
        </w:tc>
      </w:tr>
      <w:tr w:rsidR="001865C7" w:rsidRPr="00183F98" w:rsidTr="001865C7">
        <w:trPr>
          <w:trHeight w:val="11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53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Кожух вентилятора 8т (КГ 2714-6)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75</w:t>
            </w:r>
          </w:p>
        </w:tc>
      </w:tr>
      <w:tr w:rsidR="001865C7" w:rsidRPr="00183F98" w:rsidTr="001865C7">
        <w:trPr>
          <w:trHeight w:val="11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54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192565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Колесо ведомое 0,5т-1т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42</w:t>
            </w:r>
          </w:p>
        </w:tc>
      </w:tr>
      <w:tr w:rsidR="001865C7" w:rsidRPr="00183F98" w:rsidTr="001865C7">
        <w:trPr>
          <w:trHeight w:val="11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55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148897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Колесо ведомое 2т-3,2т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54</w:t>
            </w:r>
          </w:p>
        </w:tc>
      </w:tr>
      <w:tr w:rsidR="001865C7" w:rsidRPr="00183F98" w:rsidTr="001865C7">
        <w:trPr>
          <w:trHeight w:val="11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56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149009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Колесо ведомое 5т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78</w:t>
            </w:r>
          </w:p>
        </w:tc>
      </w:tr>
      <w:tr w:rsidR="001865C7" w:rsidRPr="00183F98" w:rsidTr="001865C7">
        <w:trPr>
          <w:trHeight w:val="11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57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192570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Колесо ведущее 0,5т-1т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47</w:t>
            </w:r>
          </w:p>
        </w:tc>
      </w:tr>
      <w:tr w:rsidR="001865C7" w:rsidRPr="00183F98" w:rsidTr="001865C7">
        <w:trPr>
          <w:trHeight w:val="11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58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148859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Колесо ведущее 2т-3,2т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63</w:t>
            </w:r>
          </w:p>
        </w:tc>
      </w:tr>
      <w:tr w:rsidR="001865C7" w:rsidRPr="00183F98" w:rsidTr="001865C7">
        <w:trPr>
          <w:trHeight w:val="11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59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149003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Колесо ведущее 5т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90</w:t>
            </w:r>
          </w:p>
        </w:tc>
      </w:tr>
      <w:tr w:rsidR="001865C7" w:rsidRPr="00183F98" w:rsidTr="001865C7">
        <w:trPr>
          <w:trHeight w:val="11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60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Контактор К 6 /42v/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17</w:t>
            </w:r>
          </w:p>
        </w:tc>
      </w:tr>
      <w:tr w:rsidR="001865C7" w:rsidRPr="00183F98" w:rsidTr="001865C7">
        <w:trPr>
          <w:trHeight w:val="11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61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Контактор К 10 /42v/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22</w:t>
            </w:r>
          </w:p>
        </w:tc>
      </w:tr>
      <w:tr w:rsidR="001865C7" w:rsidRPr="00183F98" w:rsidTr="001865C7">
        <w:trPr>
          <w:trHeight w:val="11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62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Контактор К 16 /42v/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26</w:t>
            </w:r>
          </w:p>
        </w:tc>
      </w:tr>
      <w:tr w:rsidR="001865C7" w:rsidRPr="00183F98" w:rsidTr="001865C7">
        <w:trPr>
          <w:trHeight w:val="11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63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Контактор К 25 /42v/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30</w:t>
            </w:r>
          </w:p>
        </w:tc>
      </w:tr>
      <w:tr w:rsidR="001865C7" w:rsidRPr="00183F98" w:rsidTr="001865C7">
        <w:trPr>
          <w:trHeight w:val="11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64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Контактор КВ 2 /42v/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38</w:t>
            </w:r>
          </w:p>
        </w:tc>
      </w:tr>
      <w:tr w:rsidR="001865C7" w:rsidRPr="00183F98" w:rsidTr="001865C7">
        <w:trPr>
          <w:trHeight w:val="11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65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Контактор КВ 3 /42v/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64</w:t>
            </w:r>
          </w:p>
        </w:tc>
      </w:tr>
      <w:tr w:rsidR="001865C7" w:rsidRPr="00183F98" w:rsidTr="001865C7">
        <w:trPr>
          <w:trHeight w:val="11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66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192100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Крюк с подвеской в сб. 0,5т (2/1)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118</w:t>
            </w:r>
          </w:p>
        </w:tc>
      </w:tr>
      <w:tr w:rsidR="001865C7" w:rsidRPr="00183F98" w:rsidTr="001865C7">
        <w:trPr>
          <w:trHeight w:val="11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67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186818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Крюк с подвеской в сб. 1т (2/1)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149</w:t>
            </w:r>
          </w:p>
        </w:tc>
      </w:tr>
      <w:tr w:rsidR="001865C7" w:rsidRPr="00183F98" w:rsidTr="001865C7">
        <w:trPr>
          <w:trHeight w:val="11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68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252824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Крюк с подвеской в сб. 2т (2/1)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237</w:t>
            </w:r>
          </w:p>
        </w:tc>
      </w:tr>
      <w:tr w:rsidR="001865C7" w:rsidRPr="00183F98" w:rsidTr="001865C7">
        <w:trPr>
          <w:trHeight w:val="11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69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158367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Крюк с подвеской в сб. 3,2т (2/1)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332</w:t>
            </w:r>
          </w:p>
        </w:tc>
      </w:tr>
      <w:tr w:rsidR="001865C7" w:rsidRPr="00183F98" w:rsidTr="001865C7">
        <w:trPr>
          <w:trHeight w:val="11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70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252844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Крюк с подвеской в сб. 5т (2/1)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415</w:t>
            </w:r>
          </w:p>
        </w:tc>
      </w:tr>
      <w:tr w:rsidR="001865C7" w:rsidRPr="00183F98" w:rsidTr="001865C7">
        <w:trPr>
          <w:trHeight w:val="11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71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Крюк с подвеской в сб. 8т (2/1)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696</w:t>
            </w:r>
          </w:p>
        </w:tc>
      </w:tr>
      <w:tr w:rsidR="001865C7" w:rsidRPr="00183F98" w:rsidTr="001865C7">
        <w:trPr>
          <w:trHeight w:val="11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72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Крюк с подвеской в сб. 10т (2/1)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834</w:t>
            </w:r>
          </w:p>
        </w:tc>
      </w:tr>
      <w:tr w:rsidR="001865C7" w:rsidRPr="00183F98" w:rsidTr="001865C7">
        <w:trPr>
          <w:trHeight w:val="11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73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Крюк с подвеской в сб. 12,5т (2/1)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932</w:t>
            </w:r>
          </w:p>
        </w:tc>
      </w:tr>
      <w:tr w:rsidR="001865C7" w:rsidRPr="00183F98" w:rsidTr="001865C7">
        <w:trPr>
          <w:trHeight w:val="11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74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Крюк с подвеской в сборе 6,3т (4/1)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417</w:t>
            </w:r>
          </w:p>
        </w:tc>
      </w:tr>
      <w:tr w:rsidR="001865C7" w:rsidRPr="00183F98" w:rsidTr="001865C7">
        <w:trPr>
          <w:trHeight w:val="11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75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Крюк с подвеской в сборе 10т (4/1)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651</w:t>
            </w:r>
          </w:p>
        </w:tc>
      </w:tr>
      <w:tr w:rsidR="001865C7" w:rsidRPr="00183F98" w:rsidTr="001865C7">
        <w:trPr>
          <w:trHeight w:val="11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76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Крюк с подвеской в сборе 12,5т (4/1)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689</w:t>
            </w:r>
          </w:p>
        </w:tc>
      </w:tr>
      <w:tr w:rsidR="001865C7" w:rsidRPr="00183F98" w:rsidTr="001865C7">
        <w:trPr>
          <w:trHeight w:val="11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77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Крюк с подвеской в сборе 16т (4/1)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813</w:t>
            </w:r>
          </w:p>
        </w:tc>
      </w:tr>
      <w:tr w:rsidR="001865C7" w:rsidRPr="00183F98" w:rsidTr="001865C7">
        <w:trPr>
          <w:trHeight w:val="11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78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Клемная коробка основание к д-лю КГ 1605/КГ 1608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1865C7" w:rsidRPr="00183F98" w:rsidTr="001865C7">
        <w:trPr>
          <w:trHeight w:val="11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79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Клемная коробка основание к д-лю КГ 2008/КГ 2011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1865C7" w:rsidRPr="00183F98" w:rsidTr="001865C7">
        <w:trPr>
          <w:trHeight w:val="11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lastRenderedPageBreak/>
              <w:t>80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Клемная коробка основание к д-лю КГ 2412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1865C7" w:rsidRPr="00183F98" w:rsidTr="001865C7">
        <w:trPr>
          <w:trHeight w:val="11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81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Крышка клемной коробки к двиг. КГ 1605-КГ 2412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1865C7" w:rsidRPr="00183F98" w:rsidTr="001865C7">
        <w:trPr>
          <w:trHeight w:val="11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82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Уплотнение клемной коробки к двиг. КГ 1605-КГ 2412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1865C7" w:rsidRPr="00183F98" w:rsidTr="001865C7">
        <w:trPr>
          <w:trHeight w:val="11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83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170100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Муфта упругая 0,5т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28</w:t>
            </w:r>
          </w:p>
        </w:tc>
      </w:tr>
      <w:tr w:rsidR="001865C7" w:rsidRPr="00183F98" w:rsidTr="001865C7">
        <w:trPr>
          <w:trHeight w:val="11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84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170086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Муфта упругая 1т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28</w:t>
            </w:r>
          </w:p>
        </w:tc>
      </w:tr>
      <w:tr w:rsidR="001865C7" w:rsidRPr="00183F98" w:rsidTr="001865C7">
        <w:trPr>
          <w:trHeight w:val="11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85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170087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Муфта упругая 2т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37</w:t>
            </w:r>
          </w:p>
        </w:tc>
      </w:tr>
      <w:tr w:rsidR="001865C7" w:rsidRPr="00183F98" w:rsidTr="001865C7">
        <w:trPr>
          <w:trHeight w:val="11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86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170088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Муфта упругая 3,2т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41</w:t>
            </w:r>
          </w:p>
        </w:tc>
      </w:tr>
      <w:tr w:rsidR="001865C7" w:rsidRPr="00183F98" w:rsidTr="001865C7">
        <w:trPr>
          <w:trHeight w:val="11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87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170089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Муфта упругая 5т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56</w:t>
            </w:r>
          </w:p>
        </w:tc>
      </w:tr>
      <w:tr w:rsidR="001865C7" w:rsidRPr="00183F98" w:rsidTr="001865C7">
        <w:trPr>
          <w:trHeight w:val="11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88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Муфта упругая 8т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94</w:t>
            </w:r>
          </w:p>
        </w:tc>
      </w:tr>
      <w:tr w:rsidR="001865C7" w:rsidRPr="00183F98" w:rsidTr="001865C7">
        <w:trPr>
          <w:trHeight w:val="11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89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430044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Накладка фрикционная КГ 1605-6, 1608-6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13</w:t>
            </w:r>
          </w:p>
        </w:tc>
      </w:tr>
      <w:tr w:rsidR="001865C7" w:rsidRPr="00183F98" w:rsidTr="001865C7">
        <w:trPr>
          <w:trHeight w:val="11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90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582248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Накладка фрикционная КГ 2008-6, 2011-6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16</w:t>
            </w:r>
          </w:p>
        </w:tc>
      </w:tr>
      <w:tr w:rsidR="001865C7" w:rsidRPr="00183F98" w:rsidTr="001865C7">
        <w:trPr>
          <w:trHeight w:val="11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91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430066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Накладка фрикционная КГ 2412-6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20</w:t>
            </w:r>
          </w:p>
        </w:tc>
      </w:tr>
      <w:tr w:rsidR="001865C7" w:rsidRPr="00183F98" w:rsidTr="001865C7">
        <w:trPr>
          <w:trHeight w:val="11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92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345098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Накладка фрикционная КГ 2009-24/6, 2110-24/6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16</w:t>
            </w:r>
          </w:p>
        </w:tc>
      </w:tr>
      <w:tr w:rsidR="001865C7" w:rsidRPr="00183F98" w:rsidTr="001865C7">
        <w:trPr>
          <w:trHeight w:val="11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93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345099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Накладка фрикционная КГ 2612-24/6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20</w:t>
            </w:r>
          </w:p>
        </w:tc>
      </w:tr>
      <w:tr w:rsidR="001865C7" w:rsidRPr="00183F98" w:rsidTr="001865C7">
        <w:trPr>
          <w:trHeight w:val="11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94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345100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Накладка фрикционная КГ 2714-4, 2714-6, 2714-24/6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20</w:t>
            </w:r>
          </w:p>
        </w:tc>
      </w:tr>
      <w:tr w:rsidR="001865C7" w:rsidRPr="00183F98" w:rsidTr="001865C7">
        <w:trPr>
          <w:trHeight w:val="11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95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345102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Накладка фрикционная КГ 3317-24/6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20</w:t>
            </w:r>
          </w:p>
        </w:tc>
      </w:tr>
      <w:tr w:rsidR="001865C7" w:rsidRPr="00183F98" w:rsidTr="001865C7">
        <w:trPr>
          <w:trHeight w:val="11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96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Накладка фрикционная КГ 3517-4, 3517-24/6, 3518-24/6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20</w:t>
            </w:r>
          </w:p>
        </w:tc>
      </w:tr>
      <w:tr w:rsidR="001865C7" w:rsidRPr="00183F98" w:rsidTr="001865C7">
        <w:trPr>
          <w:trHeight w:val="11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97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Ограничитель грузоподъемности ВОТ025 0,5т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191</w:t>
            </w:r>
          </w:p>
        </w:tc>
      </w:tr>
      <w:tr w:rsidR="001865C7" w:rsidRPr="00183F98" w:rsidTr="001865C7">
        <w:trPr>
          <w:trHeight w:val="11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98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Ограничитель грузоподъемности ВОТ050 1т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191</w:t>
            </w:r>
          </w:p>
        </w:tc>
      </w:tr>
      <w:tr w:rsidR="001865C7" w:rsidRPr="00183F98" w:rsidTr="001865C7">
        <w:trPr>
          <w:trHeight w:val="11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99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Ограничитель грузоподъемности ВОТ100 2т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203</w:t>
            </w:r>
          </w:p>
        </w:tc>
      </w:tr>
      <w:tr w:rsidR="001865C7" w:rsidRPr="00183F98" w:rsidTr="001865C7">
        <w:trPr>
          <w:trHeight w:val="11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100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Ограничитель грузоподъемности ВОТ160 3,2т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209</w:t>
            </w:r>
          </w:p>
        </w:tc>
      </w:tr>
      <w:tr w:rsidR="001865C7" w:rsidRPr="00183F98" w:rsidTr="001865C7">
        <w:trPr>
          <w:trHeight w:val="11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101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Ограничитель грузоподъемности ВОТ250 5т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227</w:t>
            </w:r>
          </w:p>
        </w:tc>
      </w:tr>
      <w:tr w:rsidR="001865C7" w:rsidRPr="00183F98" w:rsidTr="001865C7">
        <w:trPr>
          <w:trHeight w:val="11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102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Ограничитель грузоподъемности ВОТ400 8т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275</w:t>
            </w:r>
          </w:p>
        </w:tc>
      </w:tr>
      <w:tr w:rsidR="001865C7" w:rsidRPr="00183F98" w:rsidTr="001865C7">
        <w:trPr>
          <w:trHeight w:val="11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103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Ограничитель грузоподъемности ВОТ500 10т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348</w:t>
            </w:r>
          </w:p>
        </w:tc>
      </w:tr>
      <w:tr w:rsidR="001865C7" w:rsidRPr="00183F98" w:rsidTr="001865C7">
        <w:trPr>
          <w:trHeight w:val="11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104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Подшипник NUB 205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18</w:t>
            </w:r>
          </w:p>
        </w:tc>
      </w:tr>
      <w:tr w:rsidR="001865C7" w:rsidRPr="00183F98" w:rsidTr="001865C7">
        <w:trPr>
          <w:trHeight w:val="11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105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Подшипник NUB 206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22</w:t>
            </w:r>
          </w:p>
        </w:tc>
      </w:tr>
      <w:tr w:rsidR="001865C7" w:rsidRPr="00183F98" w:rsidTr="001865C7">
        <w:trPr>
          <w:trHeight w:val="11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106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Подшипник NUB 208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29</w:t>
            </w:r>
          </w:p>
        </w:tc>
      </w:tr>
      <w:tr w:rsidR="001865C7" w:rsidRPr="00183F98" w:rsidTr="001865C7">
        <w:trPr>
          <w:trHeight w:val="11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107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Подшипник NUB 209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32</w:t>
            </w:r>
          </w:p>
        </w:tc>
      </w:tr>
      <w:tr w:rsidR="001865C7" w:rsidRPr="00183F98" w:rsidTr="001865C7">
        <w:trPr>
          <w:trHeight w:val="11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108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Подшипник NUB 210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36</w:t>
            </w:r>
          </w:p>
        </w:tc>
      </w:tr>
      <w:tr w:rsidR="001865C7" w:rsidRPr="00183F98" w:rsidTr="001865C7">
        <w:trPr>
          <w:trHeight w:val="11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109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Пробка редуктора 0,5т-1т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1865C7" w:rsidRPr="00183F98" w:rsidTr="001865C7">
        <w:trPr>
          <w:trHeight w:val="11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110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Пробка редуктора 2т-3,2т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1865C7" w:rsidRPr="00183F98" w:rsidTr="001865C7">
        <w:trPr>
          <w:trHeight w:val="11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111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Пробка редуктора 5т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1865C7" w:rsidRPr="00183F98" w:rsidTr="001865C7">
        <w:trPr>
          <w:trHeight w:val="11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112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Пробка редуктора 8т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1865C7" w:rsidRPr="00183F98" w:rsidTr="001865C7">
        <w:trPr>
          <w:trHeight w:val="11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113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Пружина канатоукладчика 1т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1865C7" w:rsidRPr="00183F98" w:rsidTr="001865C7">
        <w:trPr>
          <w:trHeight w:val="11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114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Пружина канатоукладчика 2т-3,2т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1865C7" w:rsidRPr="00183F98" w:rsidTr="001865C7">
        <w:trPr>
          <w:trHeight w:val="11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115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Пружина канатоукладчика 5т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1865C7" w:rsidRPr="00183F98" w:rsidTr="001865C7">
        <w:trPr>
          <w:trHeight w:val="11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116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Пружина канатоукладчика 8т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1865C7" w:rsidRPr="00183F98" w:rsidTr="001865C7">
        <w:trPr>
          <w:trHeight w:val="11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117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Пульт ВЗИ, 4кн. 1 ск. (КПВТ 111)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416</w:t>
            </w:r>
          </w:p>
        </w:tc>
      </w:tr>
      <w:tr w:rsidR="001865C7" w:rsidRPr="00183F98" w:rsidTr="001865C7">
        <w:trPr>
          <w:trHeight w:val="11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118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Пульт ВЗИ, 6кн. 1 ск. (КПВТ 114)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495</w:t>
            </w:r>
          </w:p>
        </w:tc>
      </w:tr>
      <w:tr w:rsidR="001865C7" w:rsidRPr="00183F98" w:rsidTr="001865C7">
        <w:trPr>
          <w:trHeight w:val="11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119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Решетка двигателя КГ 1605-6 и КГ 1608-6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1865C7" w:rsidRPr="00183F98" w:rsidTr="001865C7">
        <w:trPr>
          <w:trHeight w:val="11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120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Решетка двигателя КГ 2008-6 и КГ 2011-6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12</w:t>
            </w:r>
          </w:p>
        </w:tc>
      </w:tr>
      <w:tr w:rsidR="001865C7" w:rsidRPr="00183F98" w:rsidTr="001865C7">
        <w:trPr>
          <w:trHeight w:val="11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121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Решетка двигателя КГ 2412-6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15</w:t>
            </w:r>
          </w:p>
        </w:tc>
      </w:tr>
      <w:tr w:rsidR="001865C7" w:rsidRPr="00183F98" w:rsidTr="001865C7">
        <w:trPr>
          <w:trHeight w:val="11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122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Решетка двигателя КГ 2714-6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18</w:t>
            </w:r>
          </w:p>
        </w:tc>
      </w:tr>
      <w:tr w:rsidR="001865C7" w:rsidRPr="00183F98" w:rsidTr="001865C7">
        <w:trPr>
          <w:trHeight w:val="11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123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Редуктор тельфера 1т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335</w:t>
            </w:r>
          </w:p>
        </w:tc>
      </w:tr>
      <w:tr w:rsidR="001865C7" w:rsidRPr="00183F98" w:rsidTr="001865C7">
        <w:trPr>
          <w:trHeight w:val="11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124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Редуктор тельфера 2т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533</w:t>
            </w:r>
          </w:p>
        </w:tc>
      </w:tr>
      <w:tr w:rsidR="001865C7" w:rsidRPr="00183F98" w:rsidTr="001865C7">
        <w:trPr>
          <w:trHeight w:val="11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125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Редуктор тельфера 3,2т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575</w:t>
            </w:r>
          </w:p>
        </w:tc>
      </w:tr>
      <w:tr w:rsidR="001865C7" w:rsidRPr="00183F98" w:rsidTr="001865C7">
        <w:trPr>
          <w:trHeight w:val="11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126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Редуктор тельфера 5т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889</w:t>
            </w:r>
          </w:p>
        </w:tc>
      </w:tr>
      <w:tr w:rsidR="001865C7" w:rsidRPr="00183F98" w:rsidTr="001865C7">
        <w:trPr>
          <w:trHeight w:val="11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127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280030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Ротор для КГ 1605-6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100</w:t>
            </w:r>
          </w:p>
        </w:tc>
      </w:tr>
      <w:tr w:rsidR="001865C7" w:rsidRPr="00183F98" w:rsidTr="001865C7">
        <w:trPr>
          <w:trHeight w:val="11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128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280019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Ротор для КГ 1608-6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109</w:t>
            </w:r>
          </w:p>
        </w:tc>
      </w:tr>
      <w:tr w:rsidR="001865C7" w:rsidRPr="00183F98" w:rsidTr="001865C7">
        <w:trPr>
          <w:trHeight w:val="11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129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280052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Ротор для КГ 2008-6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169</w:t>
            </w:r>
          </w:p>
        </w:tc>
      </w:tr>
      <w:tr w:rsidR="001865C7" w:rsidRPr="00183F98" w:rsidTr="001865C7">
        <w:trPr>
          <w:trHeight w:val="11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130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629054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Ротор для КГ 2011-6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177</w:t>
            </w:r>
          </w:p>
        </w:tc>
      </w:tr>
      <w:tr w:rsidR="001865C7" w:rsidRPr="00183F98" w:rsidTr="001865C7">
        <w:trPr>
          <w:trHeight w:val="11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lastRenderedPageBreak/>
              <w:t>131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280069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Ротор для КГ 2412-6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253</w:t>
            </w:r>
          </w:p>
        </w:tc>
      </w:tr>
      <w:tr w:rsidR="001865C7" w:rsidRPr="00183F98" w:rsidTr="001865C7">
        <w:trPr>
          <w:trHeight w:val="11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132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Ротор для КГ 2714-6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390</w:t>
            </w:r>
          </w:p>
        </w:tc>
      </w:tr>
      <w:tr w:rsidR="001865C7" w:rsidRPr="00183F98" w:rsidTr="001865C7">
        <w:trPr>
          <w:trHeight w:val="11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133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Ротор для КГЕ 2009-24/6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165</w:t>
            </w:r>
          </w:p>
        </w:tc>
      </w:tr>
      <w:tr w:rsidR="001865C7" w:rsidRPr="00183F98" w:rsidTr="001865C7">
        <w:trPr>
          <w:trHeight w:val="11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134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Ротор для КГЕ 2110-24/6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182</w:t>
            </w:r>
          </w:p>
        </w:tc>
      </w:tr>
      <w:tr w:rsidR="001865C7" w:rsidRPr="00183F98" w:rsidTr="001865C7">
        <w:trPr>
          <w:trHeight w:val="11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135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Ротор для КГЕ 2612-24/6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321</w:t>
            </w:r>
          </w:p>
        </w:tc>
      </w:tr>
      <w:tr w:rsidR="001865C7" w:rsidRPr="00183F98" w:rsidTr="001865C7">
        <w:trPr>
          <w:trHeight w:val="11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136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Ротор для КГЕ 2714-24/6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271</w:t>
            </w:r>
          </w:p>
        </w:tc>
      </w:tr>
      <w:tr w:rsidR="001865C7" w:rsidRPr="00183F98" w:rsidTr="001865C7">
        <w:trPr>
          <w:trHeight w:val="11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137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Ротор для КГЕ 3317-24/6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547</w:t>
            </w:r>
          </w:p>
        </w:tc>
      </w:tr>
      <w:tr w:rsidR="001865C7" w:rsidRPr="00183F98" w:rsidTr="001865C7">
        <w:trPr>
          <w:trHeight w:val="11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138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Ротор для КГЕ 3517-24/6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590</w:t>
            </w:r>
          </w:p>
        </w:tc>
      </w:tr>
      <w:tr w:rsidR="001865C7" w:rsidRPr="00183F98" w:rsidTr="001865C7">
        <w:trPr>
          <w:trHeight w:val="11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139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Ротор для КГЕ 3518-24/6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614</w:t>
            </w:r>
          </w:p>
        </w:tc>
      </w:tr>
      <w:tr w:rsidR="001865C7" w:rsidRPr="00183F98" w:rsidTr="001865C7">
        <w:trPr>
          <w:trHeight w:val="11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140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Статор для КГ 1605-6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205</w:t>
            </w:r>
          </w:p>
        </w:tc>
      </w:tr>
      <w:tr w:rsidR="001865C7" w:rsidRPr="00183F98" w:rsidTr="001865C7">
        <w:trPr>
          <w:trHeight w:val="11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141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Статор для КГ 1608-6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222</w:t>
            </w:r>
          </w:p>
        </w:tc>
      </w:tr>
      <w:tr w:rsidR="001865C7" w:rsidRPr="00183F98" w:rsidTr="001865C7">
        <w:trPr>
          <w:trHeight w:val="11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142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Статор для КГ 2008-6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273</w:t>
            </w:r>
          </w:p>
        </w:tc>
      </w:tr>
      <w:tr w:rsidR="001865C7" w:rsidRPr="00183F98" w:rsidTr="001865C7">
        <w:trPr>
          <w:trHeight w:val="11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143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Статор для КГ 2011-6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307</w:t>
            </w:r>
          </w:p>
        </w:tc>
      </w:tr>
      <w:tr w:rsidR="001865C7" w:rsidRPr="00183F98" w:rsidTr="001865C7">
        <w:trPr>
          <w:trHeight w:val="11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144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Статор для КГ 2412-6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478</w:t>
            </w:r>
          </w:p>
        </w:tc>
      </w:tr>
      <w:tr w:rsidR="001865C7" w:rsidRPr="00183F98" w:rsidTr="001865C7">
        <w:trPr>
          <w:trHeight w:val="11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145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Тележка передвижения 1т/6м (без двигателя)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349</w:t>
            </w:r>
          </w:p>
        </w:tc>
      </w:tr>
      <w:tr w:rsidR="001865C7" w:rsidRPr="00183F98" w:rsidTr="001865C7">
        <w:trPr>
          <w:trHeight w:val="11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146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Тележка передвижения 1т/12м (без двигателя)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349</w:t>
            </w:r>
          </w:p>
        </w:tc>
      </w:tr>
      <w:tr w:rsidR="001865C7" w:rsidRPr="00183F98" w:rsidTr="001865C7">
        <w:trPr>
          <w:trHeight w:val="11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147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Тележка передвижения 2т-3,2т/6м (без двигателя)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365</w:t>
            </w:r>
          </w:p>
        </w:tc>
      </w:tr>
      <w:tr w:rsidR="001865C7" w:rsidRPr="00183F98" w:rsidTr="001865C7">
        <w:trPr>
          <w:trHeight w:val="11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148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Тележка передвижения 2т-3,2т/12м (без двигателя)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365</w:t>
            </w:r>
          </w:p>
        </w:tc>
      </w:tr>
      <w:tr w:rsidR="001865C7" w:rsidRPr="00183F98" w:rsidTr="001865C7">
        <w:trPr>
          <w:trHeight w:val="11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149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Тележка передвижения 5т/6м (без двигателя)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495</w:t>
            </w:r>
          </w:p>
        </w:tc>
      </w:tr>
      <w:tr w:rsidR="001865C7" w:rsidRPr="00183F98" w:rsidTr="001865C7">
        <w:trPr>
          <w:trHeight w:val="11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150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Тележка передвижения 5т/12м (без двигателя)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495</w:t>
            </w:r>
          </w:p>
        </w:tc>
      </w:tr>
      <w:tr w:rsidR="001865C7" w:rsidRPr="00183F98" w:rsidTr="001865C7">
        <w:trPr>
          <w:trHeight w:val="11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151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Трансформатор ПЗ-40 (старого образца) /42v/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25</w:t>
            </w:r>
          </w:p>
        </w:tc>
      </w:tr>
      <w:tr w:rsidR="001865C7" w:rsidRPr="00183F98" w:rsidTr="001865C7">
        <w:trPr>
          <w:trHeight w:val="11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152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Трансформатор ПЗ-125 (старого образца) /42v/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32</w:t>
            </w:r>
          </w:p>
        </w:tc>
      </w:tr>
      <w:tr w:rsidR="001865C7" w:rsidRPr="00183F98" w:rsidTr="001865C7">
        <w:trPr>
          <w:trHeight w:val="11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153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Трансформатор ПЗ-300 (старого образца) /42v/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47</w:t>
            </w:r>
          </w:p>
        </w:tc>
      </w:tr>
      <w:tr w:rsidR="001865C7" w:rsidRPr="00183F98" w:rsidTr="001865C7">
        <w:trPr>
          <w:trHeight w:val="11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154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Трансформатор EI 66/36 MS-007 (45VA) /24v/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40</w:t>
            </w:r>
          </w:p>
        </w:tc>
      </w:tr>
      <w:tr w:rsidR="001865C7" w:rsidRPr="00183F98" w:rsidTr="001865C7">
        <w:trPr>
          <w:trHeight w:val="11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155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Трансформатор EI 66/36 MS-032 (ПЗ-125) /24v/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45</w:t>
            </w:r>
          </w:p>
        </w:tc>
      </w:tr>
      <w:tr w:rsidR="001865C7" w:rsidRPr="00183F98" w:rsidTr="001865C7">
        <w:trPr>
          <w:trHeight w:val="11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156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Трансформатор EI 66/36 MS-027 (ПЗ-125) /42v/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45</w:t>
            </w:r>
          </w:p>
        </w:tc>
      </w:tr>
      <w:tr w:rsidR="001865C7" w:rsidRPr="00183F98" w:rsidTr="001865C7">
        <w:trPr>
          <w:trHeight w:val="11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157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Трансформатор EI 84/43 MS-015 (ПЗ-300) /24v/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66</w:t>
            </w:r>
          </w:p>
        </w:tc>
      </w:tr>
      <w:tr w:rsidR="001865C7" w:rsidRPr="00183F98" w:rsidTr="001865C7">
        <w:trPr>
          <w:trHeight w:val="11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158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Трансформатор EI 84/43 MS-065 (ПЗ-300) /42v/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66</w:t>
            </w:r>
          </w:p>
        </w:tc>
      </w:tr>
      <w:tr w:rsidR="001865C7" w:rsidRPr="00183F98" w:rsidTr="001865C7">
        <w:trPr>
          <w:trHeight w:val="11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159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170099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Упругое тело 0,5т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1865C7" w:rsidRPr="00183F98" w:rsidTr="001865C7">
        <w:trPr>
          <w:trHeight w:val="11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160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170076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Упругое тело 1т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1865C7" w:rsidRPr="00183F98" w:rsidTr="001865C7">
        <w:trPr>
          <w:trHeight w:val="11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161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170076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Упругое тело 2т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11</w:t>
            </w:r>
          </w:p>
        </w:tc>
      </w:tr>
      <w:tr w:rsidR="001865C7" w:rsidRPr="00183F98" w:rsidTr="001865C7">
        <w:trPr>
          <w:trHeight w:val="11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162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170078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Упругое тело 3,2т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11</w:t>
            </w:r>
          </w:p>
        </w:tc>
      </w:tr>
      <w:tr w:rsidR="001865C7" w:rsidRPr="00183F98" w:rsidTr="001865C7">
        <w:trPr>
          <w:trHeight w:val="11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163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170079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Упругое тело 5т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17</w:t>
            </w:r>
          </w:p>
        </w:tc>
      </w:tr>
      <w:tr w:rsidR="001865C7" w:rsidRPr="00183F98" w:rsidTr="001865C7">
        <w:trPr>
          <w:trHeight w:val="11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164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Упругое тело 8т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25</w:t>
            </w:r>
          </w:p>
        </w:tc>
      </w:tr>
      <w:tr w:rsidR="001865C7" w:rsidRPr="00183F98" w:rsidTr="001865C7">
        <w:trPr>
          <w:trHeight w:val="11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165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192553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Шестерня двигателя передвижения 0,5т-1т (192553)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10</w:t>
            </w:r>
          </w:p>
        </w:tc>
      </w:tr>
      <w:tr w:rsidR="001865C7" w:rsidRPr="00183F98" w:rsidTr="001865C7">
        <w:trPr>
          <w:trHeight w:val="11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166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148899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Шестерня двигателя передвижения 2т-5т (148899)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11</w:t>
            </w:r>
          </w:p>
        </w:tc>
      </w:tr>
      <w:tr w:rsidR="001865C7" w:rsidRPr="00183F98" w:rsidTr="001865C7">
        <w:trPr>
          <w:trHeight w:val="11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167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Щит передний КГ 1605-6 и КГ 1608-6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36</w:t>
            </w:r>
          </w:p>
        </w:tc>
      </w:tr>
      <w:tr w:rsidR="001865C7" w:rsidRPr="00183F98" w:rsidTr="001865C7">
        <w:trPr>
          <w:trHeight w:val="11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168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Щит передний КГ 2008-6 и 2011-6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58</w:t>
            </w:r>
          </w:p>
        </w:tc>
      </w:tr>
      <w:tr w:rsidR="001865C7" w:rsidRPr="00183F98" w:rsidTr="001865C7">
        <w:trPr>
          <w:trHeight w:val="11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169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Щит передний КГ 2412-6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87</w:t>
            </w:r>
          </w:p>
        </w:tc>
      </w:tr>
      <w:tr w:rsidR="001865C7" w:rsidRPr="00183F98" w:rsidTr="001865C7">
        <w:trPr>
          <w:trHeight w:val="11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170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Щит задний КГ 1605-6 и КГ 1608-6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29</w:t>
            </w:r>
          </w:p>
        </w:tc>
      </w:tr>
      <w:tr w:rsidR="001865C7" w:rsidRPr="00183F98" w:rsidTr="001865C7">
        <w:trPr>
          <w:trHeight w:val="11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171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Щит задний КГ 2008-6 и КГ 2011-6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44</w:t>
            </w:r>
          </w:p>
        </w:tc>
      </w:tr>
      <w:tr w:rsidR="001865C7" w:rsidRPr="00183F98" w:rsidTr="001865C7">
        <w:trPr>
          <w:trHeight w:val="11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172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color w:val="000000"/>
                <w:lang w:eastAsia="ru-RU"/>
              </w:rPr>
              <w:t>Щит задний КГ 2412-6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865C7" w:rsidRPr="00183F98" w:rsidRDefault="001865C7" w:rsidP="001865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183F9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58</w:t>
            </w:r>
          </w:p>
        </w:tc>
      </w:tr>
    </w:tbl>
    <w:p w:rsidR="001865C7" w:rsidRPr="00183F98" w:rsidRDefault="001865C7" w:rsidP="00855B5D">
      <w:pPr>
        <w:spacing w:after="0" w:line="240" w:lineRule="auto"/>
        <w:jc w:val="center"/>
        <w:rPr>
          <w:rStyle w:val="a9"/>
          <w:rFonts w:ascii="Verdana" w:hAnsi="Verdana"/>
          <w:lang w:val="en-US"/>
        </w:rPr>
      </w:pPr>
    </w:p>
    <w:sectPr w:rsidR="001865C7" w:rsidRPr="00183F98" w:rsidSect="00C074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82" w:right="424" w:bottom="1134" w:left="1701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5A6" w:rsidRDefault="00E345A6" w:rsidP="0062603B">
      <w:pPr>
        <w:spacing w:after="0" w:line="240" w:lineRule="auto"/>
      </w:pPr>
      <w:r>
        <w:separator/>
      </w:r>
    </w:p>
  </w:endnote>
  <w:endnote w:type="continuationSeparator" w:id="0">
    <w:p w:rsidR="00E345A6" w:rsidRDefault="00E345A6" w:rsidP="00626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F98" w:rsidRDefault="00183F9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6347754"/>
      <w:docPartObj>
        <w:docPartGallery w:val="Page Numbers (Bottom of Page)"/>
        <w:docPartUnique/>
      </w:docPartObj>
    </w:sdtPr>
    <w:sdtContent>
      <w:p w:rsidR="00C0748D" w:rsidRDefault="00183F98" w:rsidP="00015234">
        <w:pPr>
          <w:pStyle w:val="a5"/>
          <w:ind w:left="720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left</wp:align>
                  </wp:positionH>
                  <wp:positionV relativeFrom="page">
                    <wp:align>bottom</wp:align>
                  </wp:positionV>
                  <wp:extent cx="2125980" cy="2054860"/>
                  <wp:effectExtent l="0" t="0" r="7620" b="2540"/>
                  <wp:wrapNone/>
                  <wp:docPr id="653" name="Автофигур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748D" w:rsidRDefault="00C0748D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183F98" w:rsidRPr="00183F9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Автофигура 1" o:spid="_x0000_s1026" type="#_x0000_t5" style="position:absolute;left:0;text-align:left;margin-left:0;margin-top:0;width:167.4pt;height:161.8pt;flip:x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" adj="21600" fillcolor="#d2eaf1" stroked="f">
                  <v:textbox>
                    <w:txbxContent>
                      <w:p w:rsidR="00C0748D" w:rsidRDefault="00C0748D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="00183F98" w:rsidRPr="00183F98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F98" w:rsidRDefault="00183F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5A6" w:rsidRDefault="00E345A6" w:rsidP="0062603B">
      <w:pPr>
        <w:spacing w:after="0" w:line="240" w:lineRule="auto"/>
      </w:pPr>
      <w:r>
        <w:separator/>
      </w:r>
    </w:p>
  </w:footnote>
  <w:footnote w:type="continuationSeparator" w:id="0">
    <w:p w:rsidR="00E345A6" w:rsidRDefault="00E345A6" w:rsidP="00626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F98" w:rsidRDefault="00183F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48D" w:rsidRPr="00D764AF" w:rsidRDefault="00C0748D" w:rsidP="00F10DFD">
    <w:pPr>
      <w:pStyle w:val="a3"/>
      <w:ind w:left="-1701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48D" w:rsidRPr="000477B3" w:rsidRDefault="00C0748D" w:rsidP="00C0748D">
    <w:pPr>
      <w:jc w:val="right"/>
      <w:rPr>
        <w:rFonts w:ascii="Arial" w:hAnsi="Arial" w:cs="Arial"/>
        <w:b/>
        <w:sz w:val="44"/>
        <w:szCs w:val="44"/>
      </w:rPr>
    </w:pPr>
    <w:r>
      <w:rPr>
        <w:rFonts w:ascii="Arial" w:hAnsi="Arial" w:cs="Arial"/>
        <w:b/>
        <w:noProof/>
        <w:sz w:val="44"/>
        <w:szCs w:val="44"/>
      </w:rPr>
      <w:drawing>
        <wp:anchor distT="0" distB="0" distL="114300" distR="114300" simplePos="0" relativeHeight="251661312" behindDoc="0" locked="0" layoutInCell="1" allowOverlap="1" wp14:anchorId="6D5399CA" wp14:editId="3B3FDACF">
          <wp:simplePos x="0" y="0"/>
          <wp:positionH relativeFrom="margin">
            <wp:posOffset>0</wp:posOffset>
          </wp:positionH>
          <wp:positionV relativeFrom="paragraph">
            <wp:posOffset>-3810</wp:posOffset>
          </wp:positionV>
          <wp:extent cx="964800" cy="964800"/>
          <wp:effectExtent l="0" t="0" r="6985" b="698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_schester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9648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3F98">
      <w:rPr>
        <w:rFonts w:ascii="Arial" w:hAnsi="Arial" w:cs="Arial"/>
        <w:b/>
        <w:sz w:val="44"/>
        <w:szCs w:val="44"/>
      </w:rPr>
      <w:t>ООО ТД «</w:t>
    </w:r>
    <w:bookmarkStart w:id="0" w:name="_GoBack"/>
    <w:bookmarkEnd w:id="0"/>
    <w:r w:rsidRPr="000477B3">
      <w:rPr>
        <w:rFonts w:ascii="Arial" w:hAnsi="Arial" w:cs="Arial"/>
        <w:b/>
        <w:sz w:val="44"/>
        <w:szCs w:val="44"/>
      </w:rPr>
      <w:t>Вектор Энерго Пром»</w:t>
    </w:r>
  </w:p>
  <w:p w:rsidR="00C0748D" w:rsidRDefault="00C0748D" w:rsidP="00C0748D">
    <w:pPr>
      <w:jc w:val="right"/>
      <w:rPr>
        <w:rFonts w:ascii="Arial" w:hAnsi="Arial" w:cs="Arial"/>
        <w:b/>
        <w:sz w:val="44"/>
        <w:szCs w:val="44"/>
      </w:rPr>
    </w:pPr>
    <w:r w:rsidRPr="000477B3">
      <w:rPr>
        <w:rFonts w:ascii="Arial" w:hAnsi="Arial" w:cs="Arial"/>
        <w:b/>
        <w:sz w:val="44"/>
        <w:szCs w:val="44"/>
      </w:rPr>
      <w:t>Тел. (473)2000-715</w:t>
    </w:r>
  </w:p>
  <w:p w:rsidR="00C0748D" w:rsidRPr="00543324" w:rsidRDefault="00C0748D" w:rsidP="00C0748D">
    <w:pPr>
      <w:jc w:val="right"/>
      <w:rPr>
        <w:rFonts w:ascii="Arial" w:hAnsi="Arial" w:cs="Arial"/>
        <w:b/>
      </w:rPr>
    </w:pPr>
    <w:hyperlink r:id="rId2" w:history="1">
      <w:r w:rsidRPr="00543324">
        <w:rPr>
          <w:rStyle w:val="a9"/>
          <w:rFonts w:ascii="Arial" w:hAnsi="Arial" w:cs="Arial"/>
          <w:b/>
        </w:rPr>
        <w:t>http://telfer-tali.ru</w:t>
      </w:r>
    </w:hyperlink>
  </w:p>
  <w:p w:rsidR="00C0748D" w:rsidRPr="00C0748D" w:rsidRDefault="00183F98" w:rsidP="00C0748D">
    <w:pPr>
      <w:jc w:val="right"/>
      <w:rPr>
        <w:rFonts w:ascii="Arial" w:hAnsi="Arial" w:cs="Arial"/>
        <w:b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-1228090</wp:posOffset>
              </wp:positionH>
              <wp:positionV relativeFrom="paragraph">
                <wp:posOffset>247015</wp:posOffset>
              </wp:positionV>
              <wp:extent cx="7848600" cy="0"/>
              <wp:effectExtent l="23495" t="27940" r="24130" b="19685"/>
              <wp:wrapNone/>
              <wp:docPr id="1" name="Прямая соединительная линия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486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prstDash val="solid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BB1C7B"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6.7pt,19.45pt" to="521.3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" strokecolor="black [3213]" strokeweight="3pt">
              <v:shadow color="#7f7f7f [1601]" opacity=".5"/>
            </v:line>
          </w:pict>
        </mc:Fallback>
      </mc:AlternateContent>
    </w:r>
    <w:hyperlink r:id="rId3" w:history="1">
      <w:r w:rsidR="00C0748D" w:rsidRPr="00543324">
        <w:rPr>
          <w:rStyle w:val="a9"/>
          <w:rFonts w:ascii="Arial" w:hAnsi="Arial" w:cs="Arial"/>
          <w:b/>
        </w:rPr>
        <w:t>http://kran-balky.ru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8841A1"/>
    <w:multiLevelType w:val="hybridMultilevel"/>
    <w:tmpl w:val="0D921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03B"/>
    <w:rsid w:val="00015234"/>
    <w:rsid w:val="000C7AEE"/>
    <w:rsid w:val="00101BC3"/>
    <w:rsid w:val="00116498"/>
    <w:rsid w:val="00183F98"/>
    <w:rsid w:val="001865C7"/>
    <w:rsid w:val="001A2787"/>
    <w:rsid w:val="001A3B64"/>
    <w:rsid w:val="001A53EB"/>
    <w:rsid w:val="00226356"/>
    <w:rsid w:val="0027748E"/>
    <w:rsid w:val="00335297"/>
    <w:rsid w:val="00361024"/>
    <w:rsid w:val="004375FA"/>
    <w:rsid w:val="0062603B"/>
    <w:rsid w:val="0080467A"/>
    <w:rsid w:val="00855B5D"/>
    <w:rsid w:val="00903128"/>
    <w:rsid w:val="00A00677"/>
    <w:rsid w:val="00A018AF"/>
    <w:rsid w:val="00A266C9"/>
    <w:rsid w:val="00A57288"/>
    <w:rsid w:val="00A844DE"/>
    <w:rsid w:val="00AC18EE"/>
    <w:rsid w:val="00B77DF1"/>
    <w:rsid w:val="00BB2AC4"/>
    <w:rsid w:val="00C0748D"/>
    <w:rsid w:val="00C07E25"/>
    <w:rsid w:val="00C25F65"/>
    <w:rsid w:val="00C3234E"/>
    <w:rsid w:val="00C56C2B"/>
    <w:rsid w:val="00CB6BCD"/>
    <w:rsid w:val="00D02FA3"/>
    <w:rsid w:val="00D764AF"/>
    <w:rsid w:val="00DA0B89"/>
    <w:rsid w:val="00DA2689"/>
    <w:rsid w:val="00E345A6"/>
    <w:rsid w:val="00E651CF"/>
    <w:rsid w:val="00EA3BCE"/>
    <w:rsid w:val="00EC3CE6"/>
    <w:rsid w:val="00F0144C"/>
    <w:rsid w:val="00F10DFD"/>
    <w:rsid w:val="00FE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C7ED7E3-F837-4915-9A27-A81044050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6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603B"/>
  </w:style>
  <w:style w:type="paragraph" w:styleId="a5">
    <w:name w:val="footer"/>
    <w:basedOn w:val="a"/>
    <w:link w:val="a6"/>
    <w:uiPriority w:val="99"/>
    <w:unhideWhenUsed/>
    <w:rsid w:val="00626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603B"/>
  </w:style>
  <w:style w:type="paragraph" w:styleId="a7">
    <w:name w:val="Balloon Text"/>
    <w:basedOn w:val="a"/>
    <w:link w:val="a8"/>
    <w:uiPriority w:val="99"/>
    <w:semiHidden/>
    <w:unhideWhenUsed/>
    <w:rsid w:val="00626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603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0144C"/>
    <w:rPr>
      <w:color w:val="0000FF" w:themeColor="hyperlink"/>
      <w:u w:val="single"/>
    </w:rPr>
  </w:style>
  <w:style w:type="paragraph" w:styleId="aa">
    <w:name w:val="No Spacing"/>
    <w:uiPriority w:val="1"/>
    <w:qFormat/>
    <w:rsid w:val="00C56C2B"/>
    <w:pPr>
      <w:spacing w:after="0" w:line="240" w:lineRule="auto"/>
    </w:pPr>
  </w:style>
  <w:style w:type="character" w:styleId="ab">
    <w:name w:val="FollowedHyperlink"/>
    <w:basedOn w:val="a0"/>
    <w:uiPriority w:val="99"/>
    <w:semiHidden/>
    <w:unhideWhenUsed/>
    <w:rsid w:val="0080467A"/>
    <w:rPr>
      <w:color w:val="800080"/>
      <w:u w:val="single"/>
    </w:rPr>
  </w:style>
  <w:style w:type="paragraph" w:customStyle="1" w:styleId="xl63">
    <w:name w:val="xl63"/>
    <w:basedOn w:val="a"/>
    <w:rsid w:val="00804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80467A"/>
    <w:pPr>
      <w:pBdr>
        <w:top w:val="single" w:sz="12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80467A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0467A"/>
    <w:pPr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0467A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04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0467A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0467A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0467A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046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0467A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04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0467A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046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0467A"/>
    <w:pPr>
      <w:pBdr>
        <w:top w:val="single" w:sz="4" w:space="0" w:color="auto"/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046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046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0467A"/>
    <w:pPr>
      <w:pBdr>
        <w:top w:val="single" w:sz="4" w:space="0" w:color="auto"/>
        <w:left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0467A"/>
    <w:pPr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0467A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0467A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0467A"/>
    <w:pPr>
      <w:pBdr>
        <w:top w:val="single" w:sz="12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046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0467A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0467A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0467A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0467A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80467A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80467A"/>
    <w:pPr>
      <w:pBdr>
        <w:top w:val="single" w:sz="12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80467A"/>
    <w:pPr>
      <w:pBdr>
        <w:top w:val="single" w:sz="12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046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0467A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80467A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80467A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7">
    <w:name w:val="xl97"/>
    <w:basedOn w:val="a"/>
    <w:rsid w:val="00804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98">
    <w:name w:val="xl98"/>
    <w:basedOn w:val="a"/>
    <w:rsid w:val="0080467A"/>
    <w:pPr>
      <w:pBdr>
        <w:top w:val="single" w:sz="4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80467A"/>
    <w:pPr>
      <w:pBdr>
        <w:top w:val="single" w:sz="4" w:space="0" w:color="auto"/>
        <w:bottom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80467A"/>
    <w:pPr>
      <w:pBdr>
        <w:top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80467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80467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80467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80467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80467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80467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80467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80467A"/>
    <w:pPr>
      <w:pBdr>
        <w:top w:val="single" w:sz="12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80467A"/>
    <w:pPr>
      <w:pBdr>
        <w:top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80467A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804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80467A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8046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80467A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8046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8046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80467A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804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8046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80467A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80467A"/>
    <w:pPr>
      <w:pBdr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80467A"/>
    <w:pPr>
      <w:pBdr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80467A"/>
    <w:pPr>
      <w:pBdr>
        <w:top w:val="single" w:sz="12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4">
    <w:name w:val="xl124"/>
    <w:basedOn w:val="a"/>
    <w:rsid w:val="0080467A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5">
    <w:name w:val="xl125"/>
    <w:basedOn w:val="a"/>
    <w:rsid w:val="0080467A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6">
    <w:name w:val="xl126"/>
    <w:basedOn w:val="a"/>
    <w:rsid w:val="0080467A"/>
    <w:pPr>
      <w:pBdr>
        <w:top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80467A"/>
    <w:pPr>
      <w:pBdr>
        <w:top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kran-balky.ru" TargetMode="External"/><Relationship Id="rId2" Type="http://schemas.openxmlformats.org/officeDocument/2006/relationships/hyperlink" Target="http://telfer-tali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1121</Words>
  <Characters>6390</Characters>
  <Application>Microsoft Office Word</Application>
  <DocSecurity>0</DocSecurity>
  <Lines>53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Дербин</dc:creator>
  <cp:lastModifiedBy>RePack by Diakov</cp:lastModifiedBy>
  <cp:revision>3</cp:revision>
  <cp:lastPrinted>2012-10-23T14:09:00Z</cp:lastPrinted>
  <dcterms:created xsi:type="dcterms:W3CDTF">2016-07-06T10:31:00Z</dcterms:created>
  <dcterms:modified xsi:type="dcterms:W3CDTF">2016-07-06T10:32:00Z</dcterms:modified>
</cp:coreProperties>
</file>